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74FADDE9" w14:textId="77777777" w:rsidR="00834C24" w:rsidRDefault="00834C24" w:rsidP="00C50396">
      <w:pPr>
        <w:pStyle w:val="Heading1"/>
        <w:rPr>
          <w:b/>
          <w:smallCaps w:val="0"/>
          <w:color w:val="00B0F0"/>
          <w:spacing w:val="0"/>
          <w:sz w:val="56"/>
          <w:szCs w:val="56"/>
          <w:u w:val="single"/>
        </w:rPr>
      </w:pPr>
    </w:p>
    <w:p w14:paraId="2D9CDFA8" w14:textId="1B85DB81" w:rsidR="00C50396" w:rsidRDefault="00834C24" w:rsidP="00C50396">
      <w:pPr>
        <w:pStyle w:val="Heading1"/>
        <w:rPr>
          <w:rFonts w:ascii="Helvetica" w:hAnsi="Helvetica"/>
          <w:b/>
          <w:color w:val="073763" w:themeColor="accent1" w:themeShade="80"/>
          <w:sz w:val="56"/>
          <w:szCs w:val="56"/>
          <w:u w:val="single"/>
        </w:rPr>
      </w:pPr>
      <w:r>
        <w:rPr>
          <w:rFonts w:ascii="Helvetica" w:hAnsi="Helvetica"/>
          <w:b/>
          <w:color w:val="073763" w:themeColor="accent1" w:themeShade="80"/>
          <w:sz w:val="56"/>
          <w:szCs w:val="56"/>
          <w:u w:val="single"/>
        </w:rPr>
        <w:t xml:space="preserve">Handover Agreement </w:t>
      </w:r>
    </w:p>
    <w:p w14:paraId="7E581ED8" w14:textId="77777777" w:rsidR="00006FCB" w:rsidRPr="00006FCB" w:rsidRDefault="00006FCB" w:rsidP="00006FCB"/>
    <w:p w14:paraId="1C0FDFF3" w14:textId="0618B774" w:rsidR="00C50396" w:rsidRPr="00834C24" w:rsidRDefault="00834C24" w:rsidP="00C50396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  <w:r w:rsidRPr="00834C24">
        <w:rPr>
          <w:b/>
          <w:u w:val="single"/>
        </w:rPr>
        <w:t>SIGNING OFF</w:t>
      </w:r>
    </w:p>
    <w:p w14:paraId="003C71D9" w14:textId="77777777" w:rsidR="00834C24" w:rsidRPr="00834C24" w:rsidRDefault="00834C24" w:rsidP="00C50396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0EA90B07" w14:textId="77777777" w:rsidR="00834C24" w:rsidRPr="006078B4" w:rsidRDefault="00834C24" w:rsidP="00C50396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</w:p>
    <w:p w14:paraId="280F258D" w14:textId="6A34957F" w:rsidR="00C50396" w:rsidRDefault="00834C24" w:rsidP="00C50396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  <w:r>
        <w:rPr>
          <w:rFonts w:ascii="Helvetica" w:hAnsi="Helvetica" w:cs="Times New Roman"/>
          <w:color w:val="231F20"/>
          <w:sz w:val="24"/>
          <w:szCs w:val="24"/>
        </w:rPr>
        <w:t>I …………</w:t>
      </w:r>
      <w:r w:rsidRPr="00834C24">
        <w:rPr>
          <w:rFonts w:ascii="Helvetica" w:hAnsi="Helvetica" w:cs="Times New Roman"/>
          <w:color w:val="808080" w:themeColor="background1" w:themeShade="80"/>
          <w:sz w:val="24"/>
          <w:szCs w:val="24"/>
        </w:rPr>
        <w:t>Name</w:t>
      </w:r>
      <w:r>
        <w:rPr>
          <w:rFonts w:ascii="Helvetica" w:hAnsi="Helvetica" w:cs="Times New Roman"/>
          <w:color w:val="231F20"/>
          <w:sz w:val="24"/>
          <w:szCs w:val="24"/>
        </w:rPr>
        <w:t>…………… of …………</w:t>
      </w:r>
      <w:r w:rsidRPr="00834C24">
        <w:rPr>
          <w:rFonts w:ascii="Helvetica" w:hAnsi="Helvetica" w:cs="Times New Roman"/>
          <w:color w:val="808080" w:themeColor="background1" w:themeShade="80"/>
          <w:sz w:val="24"/>
          <w:szCs w:val="24"/>
        </w:rPr>
        <w:t>Club/Society</w:t>
      </w:r>
      <w:r>
        <w:rPr>
          <w:rFonts w:ascii="Helvetica" w:hAnsi="Helvetica" w:cs="Times New Roman"/>
          <w:color w:val="231F20"/>
          <w:sz w:val="24"/>
          <w:szCs w:val="24"/>
        </w:rPr>
        <w:t xml:space="preserve">…………… hereby declare that the following areas are </w:t>
      </w:r>
      <w:r w:rsidR="00006FCB">
        <w:rPr>
          <w:rFonts w:ascii="Helvetica" w:hAnsi="Helvetica" w:cs="Times New Roman"/>
          <w:color w:val="231F20"/>
          <w:sz w:val="24"/>
          <w:szCs w:val="24"/>
        </w:rPr>
        <w:t xml:space="preserve">fully updated and </w:t>
      </w:r>
      <w:r>
        <w:rPr>
          <w:rFonts w:ascii="Helvetica" w:hAnsi="Helvetica" w:cs="Times New Roman"/>
          <w:color w:val="231F20"/>
          <w:sz w:val="24"/>
          <w:szCs w:val="24"/>
        </w:rPr>
        <w:t>completed for handover of the system for the academic year of 2015/2016.</w:t>
      </w:r>
    </w:p>
    <w:p w14:paraId="6CFAD2B3" w14:textId="77777777" w:rsidR="00834C24" w:rsidRDefault="00834C24" w:rsidP="00C50396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</w:p>
    <w:p w14:paraId="7CAB81D8" w14:textId="13A56C46" w:rsidR="00834C24" w:rsidRDefault="00834C24" w:rsidP="00C50396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  <w:r w:rsidRPr="00834C24">
        <w:rPr>
          <w:rFonts w:ascii="Helvetica" w:hAnsi="Helvetica" w:cs="Times New Roman"/>
          <w:b/>
          <w:color w:val="231F20"/>
          <w:sz w:val="24"/>
          <w:szCs w:val="24"/>
        </w:rPr>
        <w:t>Areas:</w:t>
      </w:r>
    </w:p>
    <w:p w14:paraId="4C376AF5" w14:textId="77777777" w:rsidR="00834C24" w:rsidRDefault="00834C24" w:rsidP="00C50396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</w:p>
    <w:p w14:paraId="050F1552" w14:textId="3D650812" w:rsidR="00834C24" w:rsidRPr="00834C24" w:rsidRDefault="00834C24" w:rsidP="00834C2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  <w:r w:rsidRPr="00834C24">
        <w:rPr>
          <w:rFonts w:ascii="Helvetica" w:hAnsi="Helvetica" w:cs="Times New Roman"/>
          <w:b/>
          <w:color w:val="231F20"/>
          <w:sz w:val="24"/>
          <w:szCs w:val="24"/>
        </w:rPr>
        <w:t xml:space="preserve">Finance – </w:t>
      </w:r>
      <w:r>
        <w:rPr>
          <w:rFonts w:ascii="Helvetica" w:hAnsi="Helvetica" w:cs="Times New Roman"/>
          <w:b/>
          <w:color w:val="231F20"/>
          <w:sz w:val="24"/>
          <w:szCs w:val="24"/>
        </w:rPr>
        <w:t xml:space="preserve"> </w:t>
      </w:r>
    </w:p>
    <w:p w14:paraId="55B07CF6" w14:textId="611BAB2F" w:rsidR="00834C24" w:rsidRPr="00834C24" w:rsidRDefault="00834C24" w:rsidP="00834C2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  <w:r w:rsidRPr="00834C24">
        <w:rPr>
          <w:rFonts w:ascii="Helvetica" w:hAnsi="Helvetica" w:cs="Times New Roman"/>
          <w:b/>
          <w:color w:val="231F20"/>
          <w:sz w:val="24"/>
          <w:szCs w:val="24"/>
        </w:rPr>
        <w:t xml:space="preserve">Trip Away Forms – </w:t>
      </w:r>
    </w:p>
    <w:p w14:paraId="373F89B7" w14:textId="74CCF03D" w:rsidR="00834C24" w:rsidRPr="00834C24" w:rsidRDefault="00834C24" w:rsidP="00834C2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  <w:r w:rsidRPr="00834C24">
        <w:rPr>
          <w:rFonts w:ascii="Helvetica" w:hAnsi="Helvetica" w:cs="Times New Roman"/>
          <w:b/>
          <w:color w:val="231F20"/>
          <w:sz w:val="24"/>
          <w:szCs w:val="24"/>
        </w:rPr>
        <w:t xml:space="preserve">Handover Documents – </w:t>
      </w:r>
    </w:p>
    <w:p w14:paraId="7D83160B" w14:textId="77777777" w:rsid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</w:p>
    <w:p w14:paraId="65ACA08E" w14:textId="77777777" w:rsid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</w:p>
    <w:p w14:paraId="2A984194" w14:textId="77777777" w:rsidR="00834C24" w:rsidRP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</w:p>
    <w:p w14:paraId="60421DA9" w14:textId="77777777" w:rsidR="00834C24" w:rsidRP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  <w:r w:rsidRPr="00834C24">
        <w:rPr>
          <w:rFonts w:ascii="Helvetica" w:hAnsi="Helvetica" w:cs="Times New Roman"/>
          <w:color w:val="231F20"/>
          <w:sz w:val="24"/>
          <w:szCs w:val="24"/>
        </w:rPr>
        <w:t>Signed ………………………………………………</w:t>
      </w:r>
    </w:p>
    <w:p w14:paraId="2E188403" w14:textId="354FA45C" w:rsidR="00834C24" w:rsidRP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  <w:r w:rsidRPr="00834C24">
        <w:rPr>
          <w:rFonts w:ascii="Helvetica" w:hAnsi="Helvetica" w:cs="Times New Roman"/>
          <w:color w:val="231F20"/>
          <w:sz w:val="24"/>
          <w:szCs w:val="24"/>
        </w:rPr>
        <w:t xml:space="preserve">Date     ………………………………………………         </w:t>
      </w:r>
    </w:p>
    <w:p w14:paraId="4E36B459" w14:textId="7B37CADE" w:rsidR="00C50396" w:rsidRDefault="00C50396" w:rsidP="00C50396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</w:p>
    <w:p w14:paraId="4554E855" w14:textId="6561D37A" w:rsidR="00834C24" w:rsidRPr="006078B4" w:rsidRDefault="00834C24" w:rsidP="00C50396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FFFFFF"/>
          <w:sz w:val="24"/>
          <w:szCs w:val="24"/>
        </w:rPr>
      </w:pPr>
      <w:r>
        <w:rPr>
          <w:rFonts w:ascii="Helvetica" w:hAnsi="Helvetica" w:cs="Times New Roman"/>
          <w:color w:val="231F20"/>
          <w:sz w:val="24"/>
          <w:szCs w:val="24"/>
        </w:rPr>
        <w:t>__________________________________________________________________________</w:t>
      </w:r>
    </w:p>
    <w:p w14:paraId="067C50CE" w14:textId="77777777" w:rsidR="00006FCB" w:rsidRDefault="00006FCB" w:rsidP="00834C24">
      <w:pPr>
        <w:pStyle w:val="Heading2"/>
        <w:rPr>
          <w:rFonts w:ascii="Helvetica" w:hAnsi="Helvetica"/>
          <w:b/>
          <w:sz w:val="24"/>
          <w:szCs w:val="24"/>
          <w:u w:val="single"/>
        </w:rPr>
      </w:pPr>
    </w:p>
    <w:p w14:paraId="44F96D8E" w14:textId="572037BE" w:rsidR="00834C24" w:rsidRPr="00834C24" w:rsidRDefault="00834C24" w:rsidP="00834C24">
      <w:pPr>
        <w:pStyle w:val="Heading2"/>
        <w:rPr>
          <w:rFonts w:ascii="Helvetica" w:hAnsi="Helvetica"/>
          <w:b/>
          <w:sz w:val="24"/>
          <w:szCs w:val="24"/>
          <w:u w:val="single"/>
        </w:rPr>
      </w:pPr>
      <w:r w:rsidRPr="00834C24">
        <w:rPr>
          <w:rFonts w:ascii="Helvetica" w:hAnsi="Helvetica"/>
          <w:b/>
          <w:sz w:val="24"/>
          <w:szCs w:val="24"/>
          <w:u w:val="single"/>
        </w:rPr>
        <w:t>Signing Up</w:t>
      </w:r>
    </w:p>
    <w:p w14:paraId="2FECC631" w14:textId="77777777" w:rsidR="00834C24" w:rsidRPr="006078B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</w:p>
    <w:p w14:paraId="297C04F8" w14:textId="15A45263" w:rsid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  <w:r>
        <w:rPr>
          <w:rFonts w:ascii="Helvetica" w:hAnsi="Helvetica" w:cs="Times New Roman"/>
          <w:color w:val="231F20"/>
          <w:sz w:val="24"/>
          <w:szCs w:val="24"/>
        </w:rPr>
        <w:t>I …………</w:t>
      </w:r>
      <w:r w:rsidRPr="00834C24">
        <w:rPr>
          <w:rFonts w:ascii="Helvetica" w:hAnsi="Helvetica" w:cs="Times New Roman"/>
          <w:color w:val="808080" w:themeColor="background1" w:themeShade="80"/>
          <w:sz w:val="24"/>
          <w:szCs w:val="24"/>
        </w:rPr>
        <w:t>Name</w:t>
      </w:r>
      <w:r>
        <w:rPr>
          <w:rFonts w:ascii="Helvetica" w:hAnsi="Helvetica" w:cs="Times New Roman"/>
          <w:color w:val="231F20"/>
          <w:sz w:val="24"/>
          <w:szCs w:val="24"/>
        </w:rPr>
        <w:t>…………… of …………</w:t>
      </w:r>
      <w:r w:rsidRPr="00834C24">
        <w:rPr>
          <w:rFonts w:ascii="Helvetica" w:hAnsi="Helvetica" w:cs="Times New Roman"/>
          <w:color w:val="808080" w:themeColor="background1" w:themeShade="80"/>
          <w:sz w:val="24"/>
          <w:szCs w:val="24"/>
        </w:rPr>
        <w:t>Club/Society</w:t>
      </w:r>
      <w:r>
        <w:rPr>
          <w:rFonts w:ascii="Helvetica" w:hAnsi="Helvetica" w:cs="Times New Roman"/>
          <w:color w:val="231F20"/>
          <w:sz w:val="24"/>
          <w:szCs w:val="24"/>
        </w:rPr>
        <w:t xml:space="preserve">…………… </w:t>
      </w:r>
      <w:r w:rsidR="00006FCB">
        <w:rPr>
          <w:rFonts w:ascii="Helvetica" w:hAnsi="Helvetica" w:cs="Times New Roman"/>
          <w:color w:val="231F20"/>
          <w:sz w:val="24"/>
          <w:szCs w:val="24"/>
        </w:rPr>
        <w:t>confirm that the system is fully updated, and</w:t>
      </w:r>
      <w:r>
        <w:rPr>
          <w:rFonts w:ascii="Helvetica" w:hAnsi="Helvetica" w:cs="Times New Roman"/>
          <w:color w:val="231F20"/>
          <w:sz w:val="24"/>
          <w:szCs w:val="24"/>
        </w:rPr>
        <w:t xml:space="preserve"> </w:t>
      </w:r>
      <w:r w:rsidR="00006FCB">
        <w:rPr>
          <w:rFonts w:ascii="Helvetica" w:hAnsi="Helvetica" w:cs="Times New Roman"/>
          <w:color w:val="231F20"/>
          <w:sz w:val="24"/>
          <w:szCs w:val="24"/>
        </w:rPr>
        <w:t>I agree to take over as user for the academic year of 2016/2017</w:t>
      </w:r>
      <w:r>
        <w:rPr>
          <w:rFonts w:ascii="Helvetica" w:hAnsi="Helvetica" w:cs="Times New Roman"/>
          <w:color w:val="231F20"/>
          <w:sz w:val="24"/>
          <w:szCs w:val="24"/>
        </w:rPr>
        <w:t>.</w:t>
      </w:r>
    </w:p>
    <w:p w14:paraId="2B2B3282" w14:textId="77777777" w:rsid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</w:p>
    <w:p w14:paraId="333D6990" w14:textId="77777777" w:rsid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b/>
          <w:color w:val="231F20"/>
          <w:sz w:val="24"/>
          <w:szCs w:val="24"/>
        </w:rPr>
      </w:pPr>
    </w:p>
    <w:p w14:paraId="560785F7" w14:textId="77777777" w:rsidR="00834C24" w:rsidRP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</w:p>
    <w:p w14:paraId="79AB2799" w14:textId="77777777" w:rsidR="00834C24" w:rsidRP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  <w:r w:rsidRPr="00834C24">
        <w:rPr>
          <w:rFonts w:ascii="Helvetica" w:hAnsi="Helvetica" w:cs="Times New Roman"/>
          <w:color w:val="231F20"/>
          <w:sz w:val="24"/>
          <w:szCs w:val="24"/>
        </w:rPr>
        <w:t>Signed ………………………………………………</w:t>
      </w:r>
    </w:p>
    <w:p w14:paraId="361B14BD" w14:textId="77777777" w:rsidR="00834C24" w:rsidRPr="00834C24" w:rsidRDefault="00834C24" w:rsidP="00834C2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231F20"/>
          <w:sz w:val="24"/>
          <w:szCs w:val="24"/>
        </w:rPr>
      </w:pPr>
      <w:r w:rsidRPr="00834C24">
        <w:rPr>
          <w:rFonts w:ascii="Helvetica" w:hAnsi="Helvetica" w:cs="Times New Roman"/>
          <w:color w:val="231F20"/>
          <w:sz w:val="24"/>
          <w:szCs w:val="24"/>
        </w:rPr>
        <w:t xml:space="preserve">Date     ………………………………………………         </w:t>
      </w:r>
    </w:p>
    <w:p w14:paraId="640A9597" w14:textId="77777777" w:rsidR="00834C24" w:rsidRPr="00834C24" w:rsidRDefault="00834C24" w:rsidP="00834C24"/>
    <w:p w14:paraId="37595B59" w14:textId="77777777" w:rsidR="000E4706" w:rsidRPr="00C50396" w:rsidRDefault="000E4706" w:rsidP="00C50396"/>
    <w:sectPr w:rsidR="000E4706" w:rsidRPr="00C50396" w:rsidSect="00E210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850" w:footer="720" w:gutter="0"/>
      <w:pgBorders w:offsetFrom="page">
        <w:top w:val="single" w:sz="48" w:space="24" w:color="0B5294" w:themeColor="accent1" w:themeShade="BF"/>
        <w:bottom w:val="single" w:sz="48" w:space="24" w:color="0B5294" w:themeColor="accent1" w:themeShade="BF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D10EA" w14:textId="77777777" w:rsidR="00193F7C" w:rsidRDefault="00193F7C">
      <w:pPr>
        <w:spacing w:after="0"/>
      </w:pPr>
      <w:r>
        <w:separator/>
      </w:r>
    </w:p>
  </w:endnote>
  <w:endnote w:type="continuationSeparator" w:id="0">
    <w:p w14:paraId="5A487EA2" w14:textId="77777777" w:rsidR="00193F7C" w:rsidRDefault="00193F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BB0A2" w14:textId="77777777" w:rsidR="008930D3" w:rsidRDefault="008930D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009A0" w14:textId="77777777" w:rsidR="000E4706" w:rsidRDefault="0015008C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551C9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1FFB3" w14:textId="77777777" w:rsidR="008930D3" w:rsidRDefault="008930D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1F5C1" w14:textId="77777777" w:rsidR="00193F7C" w:rsidRDefault="00193F7C">
      <w:pPr>
        <w:spacing w:after="0"/>
      </w:pPr>
      <w:r>
        <w:separator/>
      </w:r>
    </w:p>
  </w:footnote>
  <w:footnote w:type="continuationSeparator" w:id="0">
    <w:p w14:paraId="0B1C41B8" w14:textId="77777777" w:rsidR="00193F7C" w:rsidRDefault="00193F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197A9" w14:textId="77777777" w:rsidR="008930D3" w:rsidRDefault="008930D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5CD63" w14:textId="77777777" w:rsidR="008930D3" w:rsidRDefault="008930D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01" w:type="dxa"/>
      <w:tblLook w:val="04A0" w:firstRow="1" w:lastRow="0" w:firstColumn="1" w:lastColumn="0" w:noHBand="0" w:noVBand="1"/>
    </w:tblPr>
    <w:tblGrid>
      <w:gridCol w:w="5035"/>
      <w:gridCol w:w="5166"/>
    </w:tblGrid>
    <w:tr w:rsidR="00551C9B" w14:paraId="00DE57D3" w14:textId="77777777" w:rsidTr="00B221A0">
      <w:tc>
        <w:tcPr>
          <w:tcW w:w="5035" w:type="dxa"/>
          <w:tcBorders>
            <w:top w:val="nil"/>
            <w:left w:val="nil"/>
            <w:bottom w:val="nil"/>
            <w:right w:val="nil"/>
          </w:tcBorders>
        </w:tcPr>
        <w:p w14:paraId="566EEC92" w14:textId="77777777" w:rsidR="00551C9B" w:rsidRPr="00102E5C" w:rsidRDefault="00551C9B" w:rsidP="00B221A0">
          <w:pPr>
            <w:pStyle w:val="Header"/>
            <w:jc w:val="left"/>
            <w:rPr>
              <w:lang w:val="en-IE"/>
            </w:rPr>
          </w:pPr>
          <w:r>
            <w:rPr>
              <w:lang w:val="en-IE"/>
            </w:rPr>
            <w:softHyphen/>
          </w:r>
          <w:r>
            <w:rPr>
              <w:lang w:val="en-IE"/>
            </w:rPr>
            <w:softHyphen/>
          </w:r>
          <w:r>
            <w:rPr>
              <w:lang w:val="en-IE"/>
            </w:rPr>
            <w:softHyphen/>
          </w:r>
          <w:r>
            <w:rPr>
              <w:lang w:val="en-IE"/>
            </w:rPr>
            <w:softHyphen/>
            <w:t xml:space="preserve">                                                                                  </w:t>
          </w:r>
        </w:p>
        <w:p w14:paraId="7876893B" w14:textId="77777777" w:rsidR="00551C9B" w:rsidRDefault="00551C9B" w:rsidP="00B221A0">
          <w:pPr>
            <w:pStyle w:val="Header"/>
            <w:rPr>
              <w:lang w:val="en-IE"/>
            </w:rPr>
          </w:pPr>
          <w:r>
            <w:rPr>
              <w:noProof/>
              <w:lang w:eastAsia="en-US"/>
            </w:rPr>
            <w:drawing>
              <wp:inline distT="0" distB="0" distL="0" distR="0" wp14:anchorId="4DB74A8E" wp14:editId="0BB40D05">
                <wp:extent cx="1998164" cy="499421"/>
                <wp:effectExtent l="0" t="0" r="8890" b="889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SU Life Logo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72" t="29791" r="8175" b="41679"/>
                        <a:stretch/>
                      </pic:blipFill>
                      <pic:spPr bwMode="auto">
                        <a:xfrm>
                          <a:off x="0" y="0"/>
                          <a:ext cx="2076031" cy="51888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  <w:tcBorders>
            <w:top w:val="nil"/>
            <w:left w:val="nil"/>
            <w:bottom w:val="nil"/>
            <w:right w:val="nil"/>
          </w:tcBorders>
        </w:tcPr>
        <w:p w14:paraId="767BA7B9" w14:textId="77777777" w:rsidR="00551C9B" w:rsidRDefault="00551C9B" w:rsidP="00B221A0">
          <w:pPr>
            <w:pStyle w:val="Header"/>
            <w:jc w:val="right"/>
            <w:rPr>
              <w:lang w:val="en-IE"/>
            </w:rPr>
          </w:pPr>
          <w:r>
            <w:rPr>
              <w:noProof/>
              <w:lang w:eastAsia="en-US"/>
            </w:rPr>
            <w:drawing>
              <wp:inline distT="0" distB="0" distL="0" distR="0" wp14:anchorId="15642DB8" wp14:editId="3F3AA876">
                <wp:extent cx="1541689" cy="715232"/>
                <wp:effectExtent l="0" t="0" r="825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-2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4102" cy="748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D50680B" w14:textId="3661866E" w:rsidR="007042D9" w:rsidRPr="00551C9B" w:rsidRDefault="007042D9" w:rsidP="00551C9B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9266A"/>
    <w:multiLevelType w:val="hybridMultilevel"/>
    <w:tmpl w:val="961E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16DCE"/>
    <w:multiLevelType w:val="hybridMultilevel"/>
    <w:tmpl w:val="961E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C7174"/>
    <w:multiLevelType w:val="hybridMultilevel"/>
    <w:tmpl w:val="5DE6A19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67DD2"/>
    <w:multiLevelType w:val="hybridMultilevel"/>
    <w:tmpl w:val="8B8C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67505"/>
    <w:multiLevelType w:val="hybridMultilevel"/>
    <w:tmpl w:val="27EE1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A3E7E"/>
    <w:multiLevelType w:val="hybridMultilevel"/>
    <w:tmpl w:val="32623A9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396"/>
    <w:rsid w:val="00006FCB"/>
    <w:rsid w:val="000E4706"/>
    <w:rsid w:val="0015008C"/>
    <w:rsid w:val="00193F7C"/>
    <w:rsid w:val="001D6FBA"/>
    <w:rsid w:val="00200AA7"/>
    <w:rsid w:val="002665CD"/>
    <w:rsid w:val="00322E21"/>
    <w:rsid w:val="003C7B85"/>
    <w:rsid w:val="00434336"/>
    <w:rsid w:val="00442936"/>
    <w:rsid w:val="00551C9B"/>
    <w:rsid w:val="00590B57"/>
    <w:rsid w:val="00611D8A"/>
    <w:rsid w:val="007042D9"/>
    <w:rsid w:val="0070452E"/>
    <w:rsid w:val="00771D35"/>
    <w:rsid w:val="007E25B2"/>
    <w:rsid w:val="007F11AE"/>
    <w:rsid w:val="00834C24"/>
    <w:rsid w:val="008930D3"/>
    <w:rsid w:val="00A95B78"/>
    <w:rsid w:val="00B84BED"/>
    <w:rsid w:val="00C50396"/>
    <w:rsid w:val="00D526F8"/>
    <w:rsid w:val="00E16FD9"/>
    <w:rsid w:val="00E210F3"/>
    <w:rsid w:val="00E81B4B"/>
    <w:rsid w:val="00F14A24"/>
    <w:rsid w:val="00F6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156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396"/>
  </w:style>
  <w:style w:type="paragraph" w:styleId="Heading1">
    <w:name w:val="heading 1"/>
    <w:basedOn w:val="Normal"/>
    <w:next w:val="Normal"/>
    <w:link w:val="Heading1Char"/>
    <w:uiPriority w:val="9"/>
    <w:qFormat/>
    <w:rsid w:val="00B84BE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4BE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4BE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4BE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BED"/>
    <w:pPr>
      <w:spacing w:before="200" w:after="0"/>
      <w:jc w:val="left"/>
      <w:outlineLvl w:val="4"/>
    </w:pPr>
    <w:rPr>
      <w:smallCaps/>
      <w:color w:val="0075A2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BED"/>
    <w:pPr>
      <w:spacing w:after="0"/>
      <w:jc w:val="left"/>
      <w:outlineLvl w:val="5"/>
    </w:pPr>
    <w:rPr>
      <w:smallCaps/>
      <w:color w:val="009DD9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BED"/>
    <w:pPr>
      <w:spacing w:after="0"/>
      <w:jc w:val="left"/>
      <w:outlineLvl w:val="6"/>
    </w:pPr>
    <w:rPr>
      <w:b/>
      <w:smallCaps/>
      <w:color w:val="009DD9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BED"/>
    <w:pPr>
      <w:spacing w:after="0"/>
      <w:jc w:val="left"/>
      <w:outlineLvl w:val="7"/>
    </w:pPr>
    <w:rPr>
      <w:b/>
      <w:i/>
      <w:smallCaps/>
      <w:color w:val="0075A2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BED"/>
    <w:pPr>
      <w:spacing w:after="0"/>
      <w:jc w:val="left"/>
      <w:outlineLvl w:val="8"/>
    </w:pPr>
    <w:rPr>
      <w:b/>
      <w:i/>
      <w:smallCaps/>
      <w:color w:val="004D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al"/>
    <w:uiPriority w:val="1"/>
    <w:unhideWhenUsed/>
    <w:pPr>
      <w:jc w:val="right"/>
    </w:pPr>
  </w:style>
  <w:style w:type="paragraph" w:styleId="Footer">
    <w:name w:val="footer"/>
    <w:basedOn w:val="Normal"/>
    <w:link w:val="FooterChar"/>
    <w:uiPriority w:val="1"/>
    <w:unhideWhenUsed/>
    <w:pPr>
      <w:jc w:val="center"/>
    </w:pPr>
  </w:style>
  <w:style w:type="character" w:customStyle="1" w:styleId="FooterChar">
    <w:name w:val="Footer Char"/>
    <w:basedOn w:val="DefaultParagraphFont"/>
    <w:link w:val="Footer"/>
    <w:uiPriority w:val="1"/>
    <w:rPr>
      <w:rFonts w:eastAsia="Times New Roman" w:cs="Times New Roman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84BED"/>
    <w:rPr>
      <w:smallCaps/>
      <w:spacing w:val="10"/>
      <w:sz w:val="22"/>
      <w:szCs w:val="22"/>
    </w:rPr>
  </w:style>
  <w:style w:type="paragraph" w:customStyle="1" w:styleId="Companyslogan">
    <w:name w:val="Company slogan"/>
    <w:basedOn w:val="Normal"/>
    <w:pPr>
      <w:spacing w:after="360"/>
      <w:jc w:val="center"/>
    </w:pPr>
    <w:rPr>
      <w:i/>
      <w:iCs/>
    </w:rPr>
  </w:style>
  <w:style w:type="paragraph" w:customStyle="1" w:styleId="Amount">
    <w:name w:val="Amount"/>
    <w:basedOn w:val="Normal"/>
    <w:pPr>
      <w:tabs>
        <w:tab w:val="decimal" w:pos="810"/>
      </w:tabs>
    </w:pPr>
  </w:style>
  <w:style w:type="paragraph" w:styleId="Header">
    <w:name w:val="header"/>
    <w:basedOn w:val="Normal"/>
    <w:link w:val="HeaderChar"/>
    <w:uiPriority w:val="99"/>
    <w:unhideWhenUsed/>
    <w:rsid w:val="007042D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042D9"/>
    <w:rPr>
      <w:rFonts w:eastAsia="Times New Roman" w:cs="Times New Roman"/>
      <w:color w:val="7F7F7F" w:themeColor="text1" w:themeTint="80"/>
      <w:sz w:val="16"/>
      <w:szCs w:val="16"/>
    </w:rPr>
  </w:style>
  <w:style w:type="paragraph" w:styleId="ListParagraph">
    <w:name w:val="List Paragraph"/>
    <w:basedOn w:val="Normal"/>
    <w:uiPriority w:val="34"/>
    <w:qFormat/>
    <w:rsid w:val="00B84B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84BE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4BE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84BED"/>
    <w:rPr>
      <w:smallCap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4BED"/>
    <w:rPr>
      <w:smallCaps/>
      <w:color w:val="0075A2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4BED"/>
    <w:rPr>
      <w:smallCaps/>
      <w:color w:val="009DD9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BED"/>
    <w:rPr>
      <w:b/>
      <w:smallCaps/>
      <w:color w:val="009DD9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BED"/>
    <w:rPr>
      <w:b/>
      <w:i/>
      <w:smallCaps/>
      <w:color w:val="0075A2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4BED"/>
    <w:rPr>
      <w:b/>
      <w:i/>
      <w:smallCaps/>
      <w:color w:val="004D6C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4BE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84BED"/>
    <w:pPr>
      <w:pBdr>
        <w:top w:val="single" w:sz="12" w:space="1" w:color="009DD9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84BE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BE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84BED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B84BED"/>
    <w:rPr>
      <w:b/>
      <w:color w:val="009DD9" w:themeColor="accent2"/>
    </w:rPr>
  </w:style>
  <w:style w:type="character" w:styleId="Emphasis">
    <w:name w:val="Emphasis"/>
    <w:uiPriority w:val="20"/>
    <w:qFormat/>
    <w:rsid w:val="00B84BED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B84BE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84BED"/>
  </w:style>
  <w:style w:type="paragraph" w:styleId="Quote">
    <w:name w:val="Quote"/>
    <w:basedOn w:val="Normal"/>
    <w:next w:val="Normal"/>
    <w:link w:val="QuoteChar"/>
    <w:uiPriority w:val="29"/>
    <w:qFormat/>
    <w:rsid w:val="00B84BE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84BED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BED"/>
    <w:pPr>
      <w:pBdr>
        <w:top w:val="single" w:sz="8" w:space="10" w:color="0075A2" w:themeColor="accent2" w:themeShade="BF"/>
        <w:left w:val="single" w:sz="8" w:space="10" w:color="0075A2" w:themeColor="accent2" w:themeShade="BF"/>
        <w:bottom w:val="single" w:sz="8" w:space="10" w:color="0075A2" w:themeColor="accent2" w:themeShade="BF"/>
        <w:right w:val="single" w:sz="8" w:space="10" w:color="0075A2" w:themeColor="accent2" w:themeShade="BF"/>
      </w:pBdr>
      <w:shd w:val="clear" w:color="auto" w:fill="009DD9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BED"/>
    <w:rPr>
      <w:b/>
      <w:i/>
      <w:color w:val="FFFFFF" w:themeColor="background1"/>
      <w:shd w:val="clear" w:color="auto" w:fill="009DD9" w:themeFill="accent2"/>
    </w:rPr>
  </w:style>
  <w:style w:type="character" w:styleId="SubtleEmphasis">
    <w:name w:val="Subtle Emphasis"/>
    <w:uiPriority w:val="19"/>
    <w:qFormat/>
    <w:rsid w:val="00B84BED"/>
    <w:rPr>
      <w:i/>
    </w:rPr>
  </w:style>
  <w:style w:type="character" w:styleId="IntenseEmphasis">
    <w:name w:val="Intense Emphasis"/>
    <w:uiPriority w:val="21"/>
    <w:qFormat/>
    <w:rsid w:val="00B84BED"/>
    <w:rPr>
      <w:b/>
      <w:i/>
      <w:color w:val="009DD9" w:themeColor="accent2"/>
      <w:spacing w:val="10"/>
    </w:rPr>
  </w:style>
  <w:style w:type="character" w:styleId="SubtleReference">
    <w:name w:val="Subtle Reference"/>
    <w:uiPriority w:val="31"/>
    <w:qFormat/>
    <w:rsid w:val="00B84BED"/>
    <w:rPr>
      <w:b/>
    </w:rPr>
  </w:style>
  <w:style w:type="character" w:styleId="IntenseReference">
    <w:name w:val="Intense Reference"/>
    <w:uiPriority w:val="32"/>
    <w:qFormat/>
    <w:rsid w:val="00B84BE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B84BE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BE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daniellepalmer/Library/Group%20Containers/UBF8T346G9.Office/User%20Content.localized/Templates.localized/MSU%20Template.dotx" TargetMode="Externa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859814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2012-09-24T09:45:18+00:00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1638577</Value>
    </PublishStatusLookup>
    <APAuthor xmlns="4873beb7-5857-4685-be1f-d57550cc96cc">
      <UserInfo>
        <DisplayName/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 xsi:nil="true"/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TP103463046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7F1DFC-19EF-45A5-B05B-F9A3B08CB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9CDAE6-49A7-4DF2-8F52-279B9F04F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F4A30-50EA-4097-B763-69B980B74A76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36F0CB3E-D15A-6342-80AE-CD7873AC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MSU Template.dotx</Template>
  <TotalTime>3</TotalTime>
  <Pages>2</Pages>
  <Words>96</Words>
  <Characters>553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DANIELLE PALMER</dc:creator>
  <cp:lastModifiedBy>DANIELLE PALMER</cp:lastModifiedBy>
  <cp:revision>4</cp:revision>
  <dcterms:created xsi:type="dcterms:W3CDTF">2016-06-16T10:08:00Z</dcterms:created>
  <dcterms:modified xsi:type="dcterms:W3CDTF">2016-06-16T10:50:00Z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</Properties>
</file>