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5E3" w:rsidRDefault="000255E3" w:rsidP="000255E3">
      <w:pPr>
        <w:pStyle w:val="Heading2"/>
        <w:jc w:val="center"/>
        <w:rPr>
          <w:rFonts w:ascii="Tahoma" w:eastAsia="Trebuchet MS" w:hAnsi="Tahoma" w:cs="Tahoma"/>
          <w:caps/>
          <w:color w:val="auto"/>
          <w:sz w:val="44"/>
          <w:szCs w:val="44"/>
        </w:rPr>
      </w:pPr>
      <w:bookmarkStart w:id="0" w:name="_Toc399254032"/>
      <w:r w:rsidRPr="00D7591F">
        <w:rPr>
          <w:rFonts w:ascii="Tahoma" w:eastAsia="Trebuchet MS" w:hAnsi="Tahoma" w:cs="Tahoma"/>
          <w:caps/>
          <w:color w:val="auto"/>
          <w:sz w:val="44"/>
          <w:szCs w:val="44"/>
          <w:highlight w:val="white"/>
        </w:rPr>
        <w:t>THE National SOCIETY AWARDS: BICS</w:t>
      </w:r>
      <w:bookmarkEnd w:id="0"/>
    </w:p>
    <w:p w:rsidR="000255E3" w:rsidRDefault="000255E3" w:rsidP="000255E3"/>
    <w:p w:rsidR="000255E3" w:rsidRPr="000255E3" w:rsidRDefault="000255E3" w:rsidP="000255E3"/>
    <w:p w:rsidR="000255E3" w:rsidRDefault="000255E3" w:rsidP="000255E3">
      <w:pPr>
        <w:spacing w:line="240" w:lineRule="auto"/>
        <w:ind w:right="119"/>
        <w:jc w:val="center"/>
        <w:rPr>
          <w:rFonts w:eastAsia="Trebuchet MS" w:cs="Trebuchet MS"/>
          <w:i/>
          <w:color w:val="222222"/>
          <w:sz w:val="18"/>
          <w:highlight w:val="white"/>
        </w:rPr>
      </w:pPr>
      <w:r>
        <w:rPr>
          <w:rFonts w:eastAsia="Trebuchet MS" w:cs="Trebuchet MS"/>
          <w:i/>
          <w:noProof/>
          <w:color w:val="222222"/>
          <w:sz w:val="18"/>
          <w:lang w:val="en-IE"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1687830</wp:posOffset>
            </wp:positionH>
            <wp:positionV relativeFrom="paragraph">
              <wp:posOffset>53975</wp:posOffset>
            </wp:positionV>
            <wp:extent cx="2305050" cy="906780"/>
            <wp:effectExtent l="1905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55E3" w:rsidRDefault="000255E3" w:rsidP="000255E3">
      <w:pPr>
        <w:spacing w:line="240" w:lineRule="auto"/>
        <w:ind w:right="119"/>
        <w:jc w:val="center"/>
        <w:rPr>
          <w:rFonts w:eastAsia="Trebuchet MS" w:cs="Trebuchet MS"/>
          <w:i/>
          <w:color w:val="222222"/>
          <w:sz w:val="18"/>
          <w:highlight w:val="white"/>
        </w:rPr>
      </w:pPr>
    </w:p>
    <w:p w:rsidR="000255E3" w:rsidRDefault="000255E3" w:rsidP="000255E3">
      <w:pPr>
        <w:spacing w:line="240" w:lineRule="auto"/>
        <w:ind w:right="119"/>
        <w:jc w:val="center"/>
        <w:rPr>
          <w:rFonts w:eastAsia="Trebuchet MS" w:cs="Trebuchet MS"/>
          <w:i/>
          <w:color w:val="222222"/>
          <w:sz w:val="18"/>
          <w:highlight w:val="white"/>
        </w:rPr>
      </w:pPr>
    </w:p>
    <w:p w:rsidR="000255E3" w:rsidRDefault="000255E3" w:rsidP="000255E3">
      <w:pPr>
        <w:spacing w:line="240" w:lineRule="auto"/>
        <w:ind w:right="119"/>
        <w:jc w:val="center"/>
        <w:rPr>
          <w:rFonts w:eastAsia="Trebuchet MS" w:cs="Trebuchet MS"/>
          <w:i/>
          <w:color w:val="222222"/>
          <w:sz w:val="18"/>
          <w:highlight w:val="white"/>
        </w:rPr>
      </w:pPr>
    </w:p>
    <w:p w:rsidR="000255E3" w:rsidRDefault="000255E3" w:rsidP="000255E3">
      <w:pPr>
        <w:spacing w:line="240" w:lineRule="auto"/>
        <w:ind w:right="119"/>
        <w:jc w:val="center"/>
        <w:rPr>
          <w:rFonts w:eastAsia="Trebuchet MS" w:cs="Trebuchet MS"/>
          <w:i/>
          <w:color w:val="222222"/>
          <w:sz w:val="18"/>
          <w:highlight w:val="white"/>
        </w:rPr>
      </w:pPr>
    </w:p>
    <w:p w:rsidR="000255E3" w:rsidRDefault="000255E3" w:rsidP="000255E3">
      <w:pPr>
        <w:spacing w:line="240" w:lineRule="auto"/>
        <w:ind w:right="119"/>
        <w:jc w:val="center"/>
        <w:rPr>
          <w:rFonts w:eastAsia="Trebuchet MS" w:cs="Trebuchet MS"/>
          <w:i/>
          <w:color w:val="222222"/>
          <w:sz w:val="18"/>
          <w:highlight w:val="white"/>
        </w:rPr>
      </w:pPr>
    </w:p>
    <w:p w:rsidR="000255E3" w:rsidRPr="000255E3" w:rsidRDefault="000255E3" w:rsidP="000255E3">
      <w:pPr>
        <w:spacing w:line="240" w:lineRule="auto"/>
        <w:ind w:right="119"/>
        <w:jc w:val="center"/>
        <w:rPr>
          <w:rFonts w:eastAsia="Trebuchet MS" w:cs="Trebuchet MS"/>
          <w:i/>
          <w:color w:val="222222"/>
          <w:sz w:val="28"/>
          <w:szCs w:val="28"/>
        </w:rPr>
      </w:pPr>
      <w:r w:rsidRPr="000255E3">
        <w:rPr>
          <w:rFonts w:eastAsia="Trebuchet MS" w:cs="Trebuchet MS"/>
          <w:i/>
          <w:color w:val="222222"/>
          <w:sz w:val="28"/>
          <w:szCs w:val="28"/>
          <w:highlight w:val="white"/>
        </w:rPr>
        <w:t xml:space="preserve">If you win a </w:t>
      </w:r>
      <w:proofErr w:type="spellStart"/>
      <w:r w:rsidRPr="000255E3">
        <w:rPr>
          <w:rFonts w:eastAsia="Trebuchet MS" w:cs="Trebuchet MS"/>
          <w:i/>
          <w:color w:val="222222"/>
          <w:sz w:val="28"/>
          <w:szCs w:val="28"/>
          <w:highlight w:val="white"/>
        </w:rPr>
        <w:t>Maynooth</w:t>
      </w:r>
      <w:proofErr w:type="spellEnd"/>
      <w:r w:rsidRPr="000255E3">
        <w:rPr>
          <w:rFonts w:eastAsia="Trebuchet MS" w:cs="Trebuchet MS"/>
          <w:i/>
          <w:color w:val="222222"/>
          <w:sz w:val="28"/>
          <w:szCs w:val="28"/>
          <w:highlight w:val="white"/>
        </w:rPr>
        <w:t xml:space="preserve"> </w:t>
      </w:r>
      <w:proofErr w:type="gramStart"/>
      <w:r w:rsidRPr="000255E3">
        <w:rPr>
          <w:rFonts w:eastAsia="Trebuchet MS" w:cs="Trebuchet MS"/>
          <w:i/>
          <w:color w:val="222222"/>
          <w:sz w:val="28"/>
          <w:szCs w:val="28"/>
          <w:highlight w:val="white"/>
        </w:rPr>
        <w:t>Society  award</w:t>
      </w:r>
      <w:proofErr w:type="gramEnd"/>
      <w:r w:rsidRPr="000255E3">
        <w:rPr>
          <w:rFonts w:eastAsia="Trebuchet MS" w:cs="Trebuchet MS"/>
          <w:i/>
          <w:color w:val="222222"/>
          <w:sz w:val="28"/>
          <w:szCs w:val="28"/>
          <w:highlight w:val="white"/>
        </w:rPr>
        <w:t xml:space="preserve"> you can go on to represent </w:t>
      </w:r>
      <w:proofErr w:type="spellStart"/>
      <w:r w:rsidRPr="000255E3">
        <w:rPr>
          <w:rFonts w:eastAsia="Trebuchet MS" w:cs="Trebuchet MS"/>
          <w:i/>
          <w:color w:val="222222"/>
          <w:sz w:val="28"/>
          <w:szCs w:val="28"/>
          <w:highlight w:val="white"/>
        </w:rPr>
        <w:t>Maynooth</w:t>
      </w:r>
      <w:proofErr w:type="spellEnd"/>
      <w:r w:rsidRPr="000255E3">
        <w:rPr>
          <w:rFonts w:eastAsia="Trebuchet MS" w:cs="Trebuchet MS"/>
          <w:i/>
          <w:color w:val="222222"/>
          <w:sz w:val="28"/>
          <w:szCs w:val="28"/>
          <w:highlight w:val="white"/>
        </w:rPr>
        <w:t xml:space="preserve"> </w:t>
      </w:r>
      <w:r>
        <w:rPr>
          <w:rFonts w:eastAsia="Trebuchet MS" w:cs="Trebuchet MS"/>
          <w:i/>
          <w:color w:val="222222"/>
          <w:sz w:val="28"/>
          <w:szCs w:val="28"/>
          <w:highlight w:val="white"/>
        </w:rPr>
        <w:t xml:space="preserve">at the National Society Awards </w:t>
      </w:r>
      <w:r w:rsidRPr="000255E3">
        <w:rPr>
          <w:rFonts w:eastAsia="Trebuchet MS" w:cs="Trebuchet MS"/>
          <w:i/>
          <w:color w:val="222222"/>
          <w:sz w:val="28"/>
          <w:szCs w:val="28"/>
          <w:highlight w:val="white"/>
        </w:rPr>
        <w:t>BIC awards (board of Irish college societies)</w:t>
      </w:r>
      <w:r w:rsidRPr="000255E3">
        <w:rPr>
          <w:rFonts w:eastAsia="Trebuchet MS" w:cs="Trebuchet MS"/>
          <w:i/>
          <w:color w:val="222222"/>
          <w:sz w:val="28"/>
          <w:szCs w:val="28"/>
        </w:rPr>
        <w:t xml:space="preserve"> –www.bics.ie</w:t>
      </w:r>
    </w:p>
    <w:p w:rsidR="000255E3" w:rsidRPr="000255E3" w:rsidRDefault="000255E3" w:rsidP="000255E3">
      <w:pPr>
        <w:spacing w:line="240" w:lineRule="auto"/>
        <w:ind w:right="119"/>
        <w:jc w:val="center"/>
        <w:rPr>
          <w:i/>
          <w:sz w:val="28"/>
          <w:szCs w:val="28"/>
        </w:rPr>
      </w:pPr>
    </w:p>
    <w:p w:rsidR="000255E3" w:rsidRPr="000255E3" w:rsidRDefault="000255E3" w:rsidP="000255E3">
      <w:pPr>
        <w:spacing w:line="360" w:lineRule="auto"/>
        <w:ind w:right="120"/>
        <w:rPr>
          <w:b/>
          <w:sz w:val="28"/>
          <w:szCs w:val="28"/>
        </w:rPr>
      </w:pPr>
      <w:r w:rsidRPr="000255E3">
        <w:rPr>
          <w:rFonts w:eastAsia="Trebuchet MS" w:cs="Trebuchet MS"/>
          <w:b/>
          <w:color w:val="222222"/>
          <w:sz w:val="28"/>
          <w:szCs w:val="28"/>
          <w:highlight w:val="white"/>
        </w:rPr>
        <w:t xml:space="preserve">Awards are presented for </w:t>
      </w:r>
    </w:p>
    <w:p w:rsidR="000255E3" w:rsidRPr="000255E3" w:rsidRDefault="000255E3" w:rsidP="000255E3">
      <w:pPr>
        <w:numPr>
          <w:ilvl w:val="0"/>
          <w:numId w:val="1"/>
        </w:numPr>
        <w:spacing w:after="0" w:line="360" w:lineRule="auto"/>
        <w:ind w:right="120" w:hanging="359"/>
        <w:rPr>
          <w:b/>
          <w:sz w:val="28"/>
          <w:szCs w:val="28"/>
        </w:rPr>
      </w:pPr>
      <w:r w:rsidRPr="000255E3">
        <w:rPr>
          <w:rFonts w:eastAsia="Trebuchet MS" w:cs="Trebuchet MS"/>
          <w:b/>
          <w:color w:val="222222"/>
          <w:sz w:val="28"/>
          <w:szCs w:val="28"/>
          <w:highlight w:val="white"/>
        </w:rPr>
        <w:t>Best society</w:t>
      </w:r>
    </w:p>
    <w:p w:rsidR="000255E3" w:rsidRPr="000255E3" w:rsidRDefault="000255E3" w:rsidP="000255E3">
      <w:pPr>
        <w:numPr>
          <w:ilvl w:val="0"/>
          <w:numId w:val="1"/>
        </w:numPr>
        <w:spacing w:after="0" w:line="360" w:lineRule="auto"/>
        <w:ind w:right="120" w:hanging="359"/>
        <w:rPr>
          <w:b/>
          <w:sz w:val="28"/>
          <w:szCs w:val="28"/>
        </w:rPr>
      </w:pPr>
      <w:r w:rsidRPr="000255E3">
        <w:rPr>
          <w:rFonts w:eastAsia="Trebuchet MS" w:cs="Trebuchet MS"/>
          <w:b/>
          <w:color w:val="222222"/>
          <w:sz w:val="28"/>
          <w:szCs w:val="28"/>
          <w:highlight w:val="white"/>
        </w:rPr>
        <w:t>Most improved society</w:t>
      </w:r>
    </w:p>
    <w:p w:rsidR="000255E3" w:rsidRPr="000255E3" w:rsidRDefault="000255E3" w:rsidP="000255E3">
      <w:pPr>
        <w:numPr>
          <w:ilvl w:val="0"/>
          <w:numId w:val="1"/>
        </w:numPr>
        <w:spacing w:after="0" w:line="360" w:lineRule="auto"/>
        <w:ind w:right="120" w:hanging="359"/>
        <w:rPr>
          <w:b/>
          <w:sz w:val="28"/>
          <w:szCs w:val="28"/>
        </w:rPr>
      </w:pPr>
      <w:r w:rsidRPr="000255E3">
        <w:rPr>
          <w:rFonts w:eastAsia="Trebuchet MS" w:cs="Trebuchet MS"/>
          <w:b/>
          <w:color w:val="222222"/>
          <w:sz w:val="28"/>
          <w:szCs w:val="28"/>
          <w:highlight w:val="white"/>
        </w:rPr>
        <w:t>Best event</w:t>
      </w:r>
    </w:p>
    <w:p w:rsidR="000255E3" w:rsidRPr="000255E3" w:rsidRDefault="000255E3" w:rsidP="000255E3">
      <w:pPr>
        <w:numPr>
          <w:ilvl w:val="0"/>
          <w:numId w:val="1"/>
        </w:numPr>
        <w:spacing w:after="0" w:line="360" w:lineRule="auto"/>
        <w:ind w:right="120" w:hanging="359"/>
        <w:rPr>
          <w:b/>
          <w:sz w:val="28"/>
          <w:szCs w:val="28"/>
        </w:rPr>
      </w:pPr>
      <w:r w:rsidRPr="000255E3">
        <w:rPr>
          <w:rFonts w:eastAsia="Trebuchet MS" w:cs="Trebuchet MS"/>
          <w:b/>
          <w:color w:val="222222"/>
          <w:sz w:val="28"/>
          <w:szCs w:val="28"/>
          <w:highlight w:val="white"/>
        </w:rPr>
        <w:t>Best new society</w:t>
      </w:r>
    </w:p>
    <w:p w:rsidR="000255E3" w:rsidRPr="000255E3" w:rsidRDefault="000255E3" w:rsidP="000255E3">
      <w:pPr>
        <w:numPr>
          <w:ilvl w:val="0"/>
          <w:numId w:val="1"/>
        </w:numPr>
        <w:spacing w:after="0" w:line="360" w:lineRule="auto"/>
        <w:ind w:right="120" w:hanging="359"/>
        <w:rPr>
          <w:b/>
          <w:sz w:val="28"/>
          <w:szCs w:val="28"/>
        </w:rPr>
      </w:pPr>
      <w:r w:rsidRPr="000255E3">
        <w:rPr>
          <w:rFonts w:eastAsia="Trebuchet MS" w:cs="Trebuchet MS"/>
          <w:b/>
          <w:color w:val="222222"/>
          <w:sz w:val="28"/>
          <w:szCs w:val="28"/>
          <w:highlight w:val="white"/>
        </w:rPr>
        <w:t>Best individual</w:t>
      </w:r>
    </w:p>
    <w:p w:rsidR="000255E3" w:rsidRPr="000255E3" w:rsidRDefault="000255E3" w:rsidP="000255E3">
      <w:pPr>
        <w:numPr>
          <w:ilvl w:val="0"/>
          <w:numId w:val="1"/>
        </w:numPr>
        <w:spacing w:after="0" w:line="360" w:lineRule="auto"/>
        <w:ind w:right="120" w:hanging="359"/>
        <w:rPr>
          <w:b/>
          <w:sz w:val="28"/>
          <w:szCs w:val="28"/>
        </w:rPr>
      </w:pPr>
      <w:r w:rsidRPr="000255E3">
        <w:rPr>
          <w:rFonts w:eastAsia="Trebuchet MS" w:cs="Trebuchet MS"/>
          <w:b/>
          <w:color w:val="222222"/>
          <w:sz w:val="28"/>
          <w:szCs w:val="28"/>
          <w:highlight w:val="white"/>
        </w:rPr>
        <w:t>Best fresher</w:t>
      </w:r>
    </w:p>
    <w:p w:rsidR="000255E3" w:rsidRPr="000255E3" w:rsidRDefault="000255E3" w:rsidP="000255E3">
      <w:pPr>
        <w:numPr>
          <w:ilvl w:val="0"/>
          <w:numId w:val="1"/>
        </w:numPr>
        <w:spacing w:after="0" w:line="360" w:lineRule="auto"/>
        <w:ind w:right="120" w:hanging="359"/>
        <w:rPr>
          <w:b/>
          <w:sz w:val="28"/>
          <w:szCs w:val="28"/>
        </w:rPr>
      </w:pPr>
      <w:r w:rsidRPr="000255E3">
        <w:rPr>
          <w:rFonts w:eastAsia="Trebuchet MS" w:cs="Trebuchet MS"/>
          <w:b/>
          <w:color w:val="222222"/>
          <w:sz w:val="28"/>
          <w:szCs w:val="28"/>
          <w:highlight w:val="white"/>
        </w:rPr>
        <w:t>Best civic contribution</w:t>
      </w:r>
    </w:p>
    <w:p w:rsidR="000255E3" w:rsidRPr="000255E3" w:rsidRDefault="000255E3" w:rsidP="000255E3">
      <w:pPr>
        <w:numPr>
          <w:ilvl w:val="0"/>
          <w:numId w:val="1"/>
        </w:numPr>
        <w:spacing w:after="0" w:line="360" w:lineRule="auto"/>
        <w:ind w:right="120" w:hanging="359"/>
        <w:rPr>
          <w:b/>
          <w:sz w:val="28"/>
          <w:szCs w:val="28"/>
        </w:rPr>
      </w:pPr>
      <w:r w:rsidRPr="000255E3">
        <w:rPr>
          <w:rFonts w:eastAsia="Trebuchet MS" w:cs="Trebuchet MS"/>
          <w:b/>
          <w:color w:val="222222"/>
          <w:sz w:val="28"/>
          <w:szCs w:val="28"/>
          <w:highlight w:val="white"/>
        </w:rPr>
        <w:t>Best poster</w:t>
      </w:r>
    </w:p>
    <w:p w:rsidR="000255E3" w:rsidRPr="000255E3" w:rsidRDefault="000255E3" w:rsidP="000255E3">
      <w:pPr>
        <w:numPr>
          <w:ilvl w:val="0"/>
          <w:numId w:val="1"/>
        </w:numPr>
        <w:spacing w:after="0" w:line="360" w:lineRule="auto"/>
        <w:ind w:right="120" w:hanging="359"/>
        <w:rPr>
          <w:b/>
          <w:sz w:val="28"/>
          <w:szCs w:val="28"/>
        </w:rPr>
      </w:pPr>
      <w:r w:rsidRPr="000255E3">
        <w:rPr>
          <w:rFonts w:eastAsia="Trebuchet MS" w:cs="Trebuchet MS"/>
          <w:b/>
          <w:color w:val="222222"/>
          <w:sz w:val="28"/>
          <w:szCs w:val="28"/>
          <w:highlight w:val="white"/>
        </w:rPr>
        <w:t>Best online presence</w:t>
      </w:r>
    </w:p>
    <w:p w:rsidR="000255E3" w:rsidRPr="00861BE2" w:rsidRDefault="000255E3" w:rsidP="000255E3">
      <w:pPr>
        <w:spacing w:line="360" w:lineRule="auto"/>
        <w:ind w:left="120" w:right="120"/>
        <w:rPr>
          <w:noProof/>
          <w:sz w:val="24"/>
          <w:szCs w:val="24"/>
          <w:lang w:val="en-IE" w:eastAsia="en-IE"/>
        </w:rPr>
      </w:pPr>
    </w:p>
    <w:p w:rsidR="00A64DF3" w:rsidRDefault="00A64DF3"/>
    <w:sectPr w:rsidR="00A64DF3" w:rsidSect="00A64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A32FB"/>
    <w:multiLevelType w:val="multilevel"/>
    <w:tmpl w:val="E9D88F12"/>
    <w:lvl w:ilvl="0">
      <w:start w:val="1"/>
      <w:numFmt w:val="bullet"/>
      <w:lvlText w:val="●"/>
      <w:lvlJc w:val="left"/>
      <w:pPr>
        <w:ind w:left="720" w:firstLine="36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rebuchet MS" w:eastAsia="Trebuchet MS" w:hAnsi="Trebuchet MS" w:cs="Trebuchet MS"/>
        <w:b w:val="0"/>
        <w:i w:val="0"/>
        <w:smallCaps w:val="0"/>
        <w:strike w:val="0"/>
        <w:color w:val="222222"/>
        <w:sz w:val="18"/>
        <w:highlight w:val="white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55E3"/>
    <w:rsid w:val="000255E3"/>
    <w:rsid w:val="00A64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5E3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5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55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1</cp:revision>
  <dcterms:created xsi:type="dcterms:W3CDTF">2016-06-13T13:56:00Z</dcterms:created>
  <dcterms:modified xsi:type="dcterms:W3CDTF">2016-06-13T13:58:00Z</dcterms:modified>
</cp:coreProperties>
</file>